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b/>
          <w:bCs/>
          <w:sz w:val="22"/>
          <w:szCs w:val="22"/>
        </w:rPr>
        <w:t xml:space="preserve">Harbourside Print Works Limited</w:t>
      </w:r>
    </w:p>
    <w:p>
      <w:pPr>
        <w:spacing w:after="120" w:line="300"/>
        <w:ind w:left="0"/>
        <w:jc w:val="both"/>
      </w:pPr>
      <w:r>
        <w:rPr>
          <w:rFonts w:ascii="Times New Roman" w:cs="Times New Roman" w:eastAsia="Times New Roman" w:hAnsi="Times New Roman"/>
          <w:sz w:val="22"/>
          <w:szCs w:val="22"/>
        </w:rPr>
        <w:t xml:space="preserve">Company number: 23456745</w:t>
      </w:r>
    </w:p>
    <w:p>
      <w:pPr>
        <w:keepNext/>
        <w:spacing w:after="80" w:before="240"/>
        <w:ind w:left="0"/>
      </w:pPr>
      <w:r>
        <w:rPr>
          <w:rFonts w:ascii="Times New Roman" w:cs="Times New Roman" w:eastAsia="Times New Roman" w:hAnsi="Times New Roman"/>
          <w:b/>
          <w:bCs/>
          <w:color w:val="1f2937"/>
          <w:sz w:val="22"/>
          <w:szCs w:val="22"/>
        </w:rPr>
        <w:t xml:space="preserve">Minutes of a meeting of the board of directors</w:t>
      </w:r>
    </w:p>
    <w:p>
      <w:pPr>
        <w:spacing w:after="120" w:line="300"/>
        <w:ind w:left="0"/>
        <w:jc w:val="both"/>
      </w:pPr>
      <w:r>
        <w:rPr>
          <w:rFonts w:ascii="Times New Roman" w:cs="Times New Roman" w:eastAsia="Times New Roman" w:hAnsi="Times New Roman"/>
          <w:sz w:val="22"/>
          <w:szCs w:val="22"/>
        </w:rPr>
        <w:t xml:space="preserve">Held at 4 Quayside Mews, Bristol BS1 4RW on 2 October 2026 at 10.02 am.</w:t>
      </w:r>
    </w:p>
    <w:p>
      <w:pPr>
        <w:keepNext/>
        <w:spacing w:after="80" w:before="240"/>
        <w:ind w:left="0"/>
      </w:pPr>
      <w:r>
        <w:rPr>
          <w:rFonts w:ascii="Times New Roman" w:cs="Times New Roman" w:eastAsia="Times New Roman" w:hAnsi="Times New Roman"/>
          <w:b/>
          <w:bCs/>
          <w:color w:val="1f2937"/>
          <w:sz w:val="22"/>
          <w:szCs w:val="22"/>
        </w:rPr>
        <w:t xml:space="preserve">Present</w:t>
      </w:r>
    </w:p>
    <w:p>
      <w:pPr>
        <w:pStyle w:val="ListParagraph"/>
        <w:numPr>
          <w:ilvl w:val="0"/>
          <w:numId w:val="1"/>
        </w:numPr>
        <w:ind w:left="360" w:hanging="360"/>
      </w:pPr>
      <w:r>
        <w:rPr>
          <w:rFonts w:ascii="Times New Roman" w:cs="Times New Roman" w:eastAsia="Times New Roman" w:hAnsi="Times New Roman"/>
          <w:sz w:val="22"/>
          <w:szCs w:val="22"/>
        </w:rPr>
        <w:t xml:space="preserve">Helen Morrow (in the chair)</w:t>
      </w:r>
    </w:p>
    <w:p>
      <w:pPr>
        <w:pStyle w:val="ListParagraph"/>
        <w:numPr>
          <w:ilvl w:val="0"/>
          <w:numId w:val="1"/>
        </w:numPr>
        <w:ind w:left="360" w:hanging="360"/>
      </w:pPr>
      <w:r>
        <w:rPr>
          <w:rFonts w:ascii="Times New Roman" w:cs="Times New Roman" w:eastAsia="Times New Roman" w:hAnsi="Times New Roman"/>
          <w:sz w:val="22"/>
          <w:szCs w:val="22"/>
        </w:rPr>
        <w:t xml:space="preserve">Rajesh Nair</w:t>
      </w:r>
    </w:p>
    <w:p>
      <w:pPr>
        <w:pStyle w:val="ListParagraph"/>
        <w:numPr>
          <w:ilvl w:val="0"/>
          <w:numId w:val="1"/>
        </w:numPr>
        <w:ind w:left="360" w:hanging="360"/>
      </w:pPr>
      <w:r>
        <w:rPr>
          <w:rFonts w:ascii="Times New Roman" w:cs="Times New Roman" w:eastAsia="Times New Roman" w:hAnsi="Times New Roman"/>
          <w:sz w:val="22"/>
          <w:szCs w:val="22"/>
        </w:rPr>
        <w:t xml:space="preserve">Owen Lees (by video)</w:t>
      </w:r>
    </w:p>
    <w:p>
      <w:pPr>
        <w:keepNext/>
        <w:spacing w:after="80" w:before="240"/>
        <w:ind w:left="0"/>
      </w:pPr>
      <w:r>
        <w:rPr>
          <w:rFonts w:ascii="Times New Roman" w:cs="Times New Roman" w:eastAsia="Times New Roman" w:hAnsi="Times New Roman"/>
          <w:b/>
          <w:bCs/>
          <w:color w:val="1f2937"/>
          <w:sz w:val="22"/>
          <w:szCs w:val="22"/>
        </w:rPr>
        <w:t xml:space="preserve">In attendance</w:t>
      </w:r>
    </w:p>
    <w:p>
      <w:pPr>
        <w:pStyle w:val="ListParagraph"/>
        <w:numPr>
          <w:ilvl w:val="0"/>
          <w:numId w:val="1"/>
        </w:numPr>
        <w:ind w:left="360" w:hanging="360"/>
      </w:pPr>
      <w:r>
        <w:rPr>
          <w:rFonts w:ascii="Times New Roman" w:cs="Times New Roman" w:eastAsia="Times New Roman" w:hAnsi="Times New Roman"/>
          <w:sz w:val="22"/>
          <w:szCs w:val="22"/>
        </w:rPr>
        <w:t xml:space="preserve">Leah Quinn, company secretary</w:t>
      </w:r>
    </w:p>
    <w:p>
      <w:pPr>
        <w:pStyle w:val="ListParagraph"/>
        <w:numPr>
          <w:ilvl w:val="0"/>
          <w:numId w:val="1"/>
        </w:numPr>
        <w:ind w:left="360" w:hanging="360"/>
      </w:pPr>
      <w:r>
        <w:rPr>
          <w:rFonts w:ascii="Times New Roman" w:cs="Times New Roman" w:eastAsia="Times New Roman" w:hAnsi="Times New Roman"/>
          <w:sz w:val="22"/>
          <w:szCs w:val="22"/>
        </w:rPr>
        <w:t xml:space="preserve">Sam Patel, finance manager, for item 5 only</w:t>
      </w:r>
    </w:p>
    <w:p>
      <w:pPr>
        <w:keepNext/>
        <w:spacing w:after="80" w:before="240"/>
        <w:ind w:left="0"/>
      </w:pPr>
      <w:r>
        <w:rPr>
          <w:rFonts w:ascii="Times New Roman" w:cs="Times New Roman" w:eastAsia="Times New Roman" w:hAnsi="Times New Roman"/>
          <w:b/>
          <w:bCs/>
          <w:color w:val="1f2937"/>
          <w:sz w:val="22"/>
          <w:szCs w:val="22"/>
        </w:rPr>
        <w:t xml:space="preserve">Apologies</w:t>
      </w:r>
    </w:p>
    <w:p>
      <w:pPr>
        <w:spacing w:after="120" w:line="300"/>
        <w:ind w:left="0"/>
        <w:jc w:val="both"/>
      </w:pPr>
      <w:r>
        <w:rPr>
          <w:rFonts w:ascii="Times New Roman" w:cs="Times New Roman" w:eastAsia="Times New Roman" w:hAnsi="Times New Roman"/>
          <w:sz w:val="22"/>
          <w:szCs w:val="22"/>
        </w:rPr>
        <w:t xml:space="preserve">Apologies: None</w:t>
      </w:r>
    </w:p>
    <w:p>
      <w:pPr>
        <w:keepNext/>
        <w:spacing w:after="80" w:before="240"/>
        <w:ind w:left="0"/>
      </w:pPr>
      <w:r>
        <w:rPr>
          <w:rFonts w:ascii="Times New Roman" w:cs="Times New Roman" w:eastAsia="Times New Roman" w:hAnsi="Times New Roman"/>
          <w:b/>
          <w:bCs/>
          <w:color w:val="1f2937"/>
          <w:sz w:val="22"/>
          <w:szCs w:val="22"/>
        </w:rPr>
        <w:t xml:space="preserve">Chair and quorum</w:t>
      </w:r>
    </w:p>
    <w:p>
      <w:pPr>
        <w:spacing w:after="120" w:line="300"/>
        <w:ind w:left="0"/>
        <w:jc w:val="both"/>
      </w:pPr>
      <w:r>
        <w:rPr>
          <w:rFonts w:ascii="Times New Roman" w:cs="Times New Roman" w:eastAsia="Times New Roman" w:hAnsi="Times New Roman"/>
          <w:sz w:val="22"/>
          <w:szCs w:val="22"/>
        </w:rPr>
        <w:t xml:space="preserve">Helen Morrow took the chair. The chair noted that notice of the meeting had been given to all directors and that a quorum was present, the quorum under the company’s articles being 2 directors. The chair declared the meeting open.</w:t>
      </w:r>
    </w:p>
    <w:p>
      <w:pPr>
        <w:keepNext/>
        <w:spacing w:after="80" w:before="240"/>
        <w:ind w:left="0"/>
      </w:pPr>
      <w:r>
        <w:rPr>
          <w:rFonts w:ascii="Times New Roman" w:cs="Times New Roman" w:eastAsia="Times New Roman" w:hAnsi="Times New Roman"/>
          <w:b/>
          <w:bCs/>
          <w:color w:val="1f2937"/>
          <w:sz w:val="22"/>
          <w:szCs w:val="22"/>
        </w:rPr>
        <w:t xml:space="preserve">Declarations of interest</w:t>
      </w:r>
    </w:p>
    <w:p>
      <w:pPr>
        <w:spacing w:after="120" w:line="300"/>
        <w:ind w:left="0"/>
        <w:jc w:val="both"/>
      </w:pPr>
      <w:r>
        <w:rPr>
          <w:rFonts w:ascii="Times New Roman" w:cs="Times New Roman" w:eastAsia="Times New Roman" w:hAnsi="Times New Roman"/>
          <w:sz w:val="22"/>
          <w:szCs w:val="22"/>
        </w:rPr>
        <w:t xml:space="preserve">Rajesh Nair declared that he is interested in the proposed lease of Unit 7, Quayside Trading Estate, as a director and shareholder of Quayside Estates Limited, the landlord. The nature and extent of the interest were noted. In accordance with the articles, Rajesh Nair did not count in the quorum or vote on that item.</w:t>
      </w:r>
    </w:p>
    <w:p>
      <w:pPr>
        <w:keepNext/>
        <w:spacing w:after="80" w:before="240"/>
        <w:ind w:left="0"/>
      </w:pPr>
      <w:r>
        <w:rPr>
          <w:rFonts w:ascii="Times New Roman" w:cs="Times New Roman" w:eastAsia="Times New Roman" w:hAnsi="Times New Roman"/>
          <w:b/>
          <w:bCs/>
          <w:color w:val="1f2937"/>
          <w:sz w:val="22"/>
          <w:szCs w:val="22"/>
        </w:rPr>
        <w:t xml:space="preserve">Minutes of the previous meeting</w:t>
      </w:r>
    </w:p>
    <w:p>
      <w:pPr>
        <w:spacing w:after="120" w:line="300"/>
        <w:ind w:left="0"/>
        <w:jc w:val="both"/>
      </w:pPr>
      <w:r>
        <w:rPr>
          <w:rFonts w:ascii="Times New Roman" w:cs="Times New Roman" w:eastAsia="Times New Roman" w:hAnsi="Times New Roman"/>
          <w:sz w:val="22"/>
          <w:szCs w:val="22"/>
        </w:rPr>
        <w:t xml:space="preserve">The minutes of the meeting held on 4 September 2026 were approved as a correct record and signed by the chair.</w:t>
      </w:r>
    </w:p>
    <w:p>
      <w:pPr>
        <w:keepNext/>
        <w:spacing w:after="80" w:before="240"/>
        <w:ind w:left="0"/>
      </w:pPr>
      <w:r>
        <w:rPr>
          <w:rFonts w:ascii="Times New Roman" w:cs="Times New Roman" w:eastAsia="Times New Roman" w:hAnsi="Times New Roman"/>
          <w:b/>
          <w:bCs/>
          <w:color w:val="1f2937"/>
          <w:sz w:val="22"/>
          <w:szCs w:val="22"/>
        </w:rPr>
        <w:t xml:space="preserve">Matters arising</w:t>
      </w:r>
    </w:p>
    <w:p>
      <w:pPr>
        <w:spacing w:after="120" w:line="300"/>
        <w:ind w:left="0"/>
        <w:jc w:val="both"/>
      </w:pPr>
      <w:r>
        <w:rPr>
          <w:rFonts w:ascii="Times New Roman" w:cs="Times New Roman" w:eastAsia="Times New Roman" w:hAnsi="Times New Roman"/>
          <w:sz w:val="22"/>
          <w:szCs w:val="22"/>
        </w:rPr>
        <w:t xml:space="preserve">The new press service contract from the previous meeting has been signed. Nothing else outstanding.</w:t>
      </w:r>
    </w:p>
    <w:p>
      <w:pPr>
        <w:spacing w:after="120" w:line="300"/>
        <w:ind w:left="0"/>
        <w:jc w:val="both"/>
      </w:pPr>
      <w:r>
        <w:rPr>
          <w:rFonts w:ascii="Times New Roman" w:cs="Times New Roman" w:eastAsia="Times New Roman" w:hAnsi="Times New Roman"/>
          <w:b/>
          <w:bCs/>
          <w:sz w:val="22"/>
          <w:szCs w:val="22"/>
        </w:rPr>
        <w:t xml:space="preserve">Management accounts</w:t>
      </w:r>
    </w:p>
    <w:p>
      <w:pPr>
        <w:spacing w:after="120" w:line="300"/>
        <w:ind w:left="0"/>
        <w:jc w:val="both"/>
      </w:pPr>
      <w:r>
        <w:rPr>
          <w:rFonts w:ascii="Times New Roman" w:cs="Times New Roman" w:eastAsia="Times New Roman" w:hAnsi="Times New Roman"/>
          <w:sz w:val="22"/>
          <w:szCs w:val="22"/>
        </w:rPr>
        <w:t xml:space="preserve">Sam Patel, the finance manager, presented the management accounts for the five months to 31 August 2026, previously circulated. Revenue was £612,000 against a budget of £590,000, and the cash position was healthy.</w:t>
      </w:r>
    </w:p>
    <w:p>
      <w:pPr>
        <w:spacing w:after="120" w:line="300"/>
        <w:ind w:left="0"/>
        <w:jc w:val="both"/>
      </w:pPr>
      <w:r>
        <w:rPr>
          <w:rFonts w:ascii="Times New Roman" w:cs="Times New Roman" w:eastAsia="Times New Roman" w:hAnsi="Times New Roman"/>
          <w:sz w:val="22"/>
          <w:szCs w:val="22"/>
        </w:rPr>
        <w:t xml:space="preserve">It was resolved that the management accounts be approved. Action: circulate a revised cash-flow forecast — Sam Patel — by 16 October 2026.</w:t>
      </w:r>
    </w:p>
    <w:p>
      <w:pPr>
        <w:spacing w:after="120" w:line="300"/>
        <w:ind w:left="0"/>
        <w:jc w:val="both"/>
      </w:pPr>
      <w:r>
        <w:rPr>
          <w:rFonts w:ascii="Times New Roman" w:cs="Times New Roman" w:eastAsia="Times New Roman" w:hAnsi="Times New Roman"/>
          <w:b/>
          <w:bCs/>
          <w:sz w:val="22"/>
          <w:szCs w:val="22"/>
        </w:rPr>
        <w:t xml:space="preserve">Approval of the lease of Unit 7, Quayside Trading Estate</w:t>
      </w:r>
    </w:p>
    <w:p>
      <w:pPr>
        <w:spacing w:after="120" w:line="300"/>
        <w:ind w:left="0"/>
        <w:jc w:val="both"/>
      </w:pPr>
      <w:r>
        <w:rPr>
          <w:rFonts w:ascii="Times New Roman" w:cs="Times New Roman" w:eastAsia="Times New Roman" w:hAnsi="Times New Roman"/>
          <w:sz w:val="22"/>
          <w:szCs w:val="22"/>
        </w:rPr>
        <w:t xml:space="preserve">The board considered the proposed ten-year lease of Unit 7, Quayside Trading Estate, from Quayside Estates Limited, previously circulated in draft. Having considered the terms and the directors’ duty to promote the success of the company for the benefit of its members as a whole, it was resolved that the company enter into the lease, substantially in the form produced to the meeting, and that Helen Morrow be authorised to sign it and any related documents on the company’s behalf.</w:t>
      </w:r>
    </w:p>
    <w:p>
      <w:pPr>
        <w:keepNext/>
        <w:spacing w:after="80" w:before="240"/>
        <w:ind w:left="0"/>
      </w:pPr>
      <w:r>
        <w:rPr>
          <w:rFonts w:ascii="Times New Roman" w:cs="Times New Roman" w:eastAsia="Times New Roman" w:hAnsi="Times New Roman"/>
          <w:b/>
          <w:bCs/>
          <w:color w:val="1f2937"/>
          <w:sz w:val="22"/>
          <w:szCs w:val="22"/>
        </w:rPr>
        <w:t xml:space="preserve">Dividend</w:t>
      </w:r>
    </w:p>
    <w:p>
      <w:pPr>
        <w:spacing w:after="120" w:line="300"/>
        <w:ind w:left="0"/>
        <w:jc w:val="both"/>
      </w:pPr>
      <w:r>
        <w:rPr>
          <w:rFonts w:ascii="Times New Roman" w:cs="Times New Roman" w:eastAsia="Times New Roman" w:hAnsi="Times New Roman"/>
          <w:sz w:val="22"/>
          <w:szCs w:val="22"/>
        </w:rPr>
        <w:t xml:space="preserve">The board considered the management accounts to 31 August 2026, which show profits available for distribution of £84,000. It was resolved that an interim dividend of £0.50 per ordinary share be paid on 30 October 2026 to shareholders on the register at the close of business on 16 October 2026.</w:t>
      </w:r>
    </w:p>
    <w:p>
      <w:pPr>
        <w:keepNext/>
        <w:spacing w:after="80" w:before="240"/>
        <w:ind w:left="0"/>
      </w:pPr>
      <w:r>
        <w:rPr>
          <w:rFonts w:ascii="Times New Roman" w:cs="Times New Roman" w:eastAsia="Times New Roman" w:hAnsi="Times New Roman"/>
          <w:b/>
          <w:bCs/>
          <w:color w:val="1f2937"/>
          <w:sz w:val="22"/>
          <w:szCs w:val="22"/>
        </w:rPr>
        <w:t xml:space="preserve">Any other business</w:t>
      </w:r>
    </w:p>
    <w:p>
      <w:pPr>
        <w:spacing w:after="120" w:line="300"/>
        <w:ind w:left="0"/>
        <w:jc w:val="both"/>
      </w:pPr>
      <w:r>
        <w:rPr>
          <w:rFonts w:ascii="Times New Roman" w:cs="Times New Roman" w:eastAsia="Times New Roman" w:hAnsi="Times New Roman"/>
          <w:sz w:val="22"/>
          <w:szCs w:val="22"/>
        </w:rPr>
        <w:t xml:space="preserve">There was no other business.</w:t>
      </w:r>
    </w:p>
    <w:p>
      <w:pPr>
        <w:keepNext/>
        <w:spacing w:after="80" w:before="240"/>
        <w:ind w:left="0"/>
      </w:pPr>
      <w:r>
        <w:rPr>
          <w:rFonts w:ascii="Times New Roman" w:cs="Times New Roman" w:eastAsia="Times New Roman" w:hAnsi="Times New Roman"/>
          <w:b/>
          <w:bCs/>
          <w:color w:val="1f2937"/>
          <w:sz w:val="22"/>
          <w:szCs w:val="22"/>
        </w:rPr>
        <w:t xml:space="preserve">Next meeting</w:t>
      </w:r>
    </w:p>
    <w:p>
      <w:pPr>
        <w:spacing w:after="120" w:line="300"/>
        <w:ind w:left="0"/>
        <w:jc w:val="both"/>
      </w:pPr>
      <w:r>
        <w:rPr>
          <w:rFonts w:ascii="Times New Roman" w:cs="Times New Roman" w:eastAsia="Times New Roman" w:hAnsi="Times New Roman"/>
          <w:sz w:val="22"/>
          <w:szCs w:val="22"/>
        </w:rPr>
        <w:t xml:space="preserve">The next meeting will be held on 6 November 2026 at 2.00 pm at 4 Quayside Mews, Bristol BS1 4RW.</w:t>
      </w:r>
    </w:p>
    <w:p>
      <w:pPr>
        <w:spacing w:after="120" w:line="300"/>
        <w:ind w:left="0"/>
        <w:jc w:val="both"/>
      </w:pPr>
      <w:r>
        <w:rPr>
          <w:rFonts w:ascii="Times New Roman" w:cs="Times New Roman" w:eastAsia="Times New Roman" w:hAnsi="Times New Roman"/>
          <w:sz w:val="22"/>
          <w:szCs w:val="22"/>
        </w:rPr>
        <w:t xml:space="preserve">There being no further business, the chair closed the meeting at 11.40 am.</w:t>
      </w:r>
    </w:p>
    <w:p>
      <w:pPr>
        <w:spacing w:after="120" w:line="300"/>
        <w:ind w:left="0"/>
        <w:jc w:val="both"/>
      </w:pPr>
      <w:r>
        <w:rPr>
          <w:rFonts w:ascii="Times New Roman" w:cs="Times New Roman" w:eastAsia="Times New Roman" w:hAnsi="Times New Roman"/>
          <w:sz w:val="22"/>
          <w:szCs w:val="22"/>
        </w:rPr>
        <w:t xml:space="preserve">Signature ______________________</w:t>
      </w:r>
    </w:p>
    <w:p>
      <w:pPr>
        <w:spacing w:after="120" w:line="300"/>
        <w:ind w:left="0"/>
        <w:jc w:val="both"/>
      </w:pPr>
      <w:r>
        <w:rPr>
          <w:rFonts w:ascii="Times New Roman" w:cs="Times New Roman" w:eastAsia="Times New Roman" w:hAnsi="Times New Roman"/>
          <w:sz w:val="22"/>
          <w:szCs w:val="22"/>
        </w:rPr>
        <w:t xml:space="preserve">Helen Morrow, Chair</w:t>
      </w:r>
    </w:p>
    <w:p>
      <w:pPr>
        <w:spacing w:after="120" w:line="300"/>
        <w:ind w:left="0"/>
        <w:jc w:val="both"/>
      </w:pPr>
      <w:r>
        <w:rPr>
          <w:rFonts w:ascii="Times New Roman" w:cs="Times New Roman" w:eastAsia="Times New Roman" w:hAnsi="Times New Roman"/>
          <w:sz w:val="22"/>
          <w:szCs w:val="22"/>
        </w:rPr>
        <w:t xml:space="preserve">Date ______________</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Harbourside Print Works: board minutes 2 October 2026</dc:title>
  <dc:creator>DocuWeave</dc:creator>
  <cp:lastModifiedBy>Un-named</cp:lastModifiedBy>
  <cp:revision>1</cp:revision>
  <dcterms:created xsi:type="dcterms:W3CDTF">2026-10-07T12:20:37.523Z</dcterms:created>
  <dcterms:modified xsi:type="dcterms:W3CDTF">2026-10-07T12:20:37.523Z</dcterms:modified>
</cp:coreProperties>
</file>

<file path=docProps/custom.xml><?xml version="1.0" encoding="utf-8"?>
<Properties xmlns="http://schemas.openxmlformats.org/officeDocument/2006/custom-properties" xmlns:vt="http://schemas.openxmlformats.org/officeDocument/2006/docPropsVTypes"/>
</file>